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4"/>
          <w:szCs w:val="34"/>
          <w:rtl w:val="0"/>
          <w:lang w:val="en-US"/>
        </w:rPr>
        <w:t>FRESH START MENTORING AGREEMENT</w:t>
      </w:r>
    </w:p>
    <w:p>
      <w:pPr>
        <w:pStyle w:val="Body"/>
        <w:jc w:val="center"/>
        <w:rPr>
          <w:b w:val="1"/>
          <w:bCs w:val="1"/>
          <w:sz w:val="34"/>
          <w:szCs w:val="34"/>
        </w:rPr>
      </w:pPr>
    </w:p>
    <w:p>
      <w:pPr>
        <w:pStyle w:val="Body"/>
        <w:jc w:val="left"/>
        <w:rPr>
          <w:sz w:val="28"/>
          <w:szCs w:val="28"/>
        </w:rPr>
      </w:pPr>
      <w:r>
        <w:rPr>
          <w:sz w:val="28"/>
          <w:szCs w:val="28"/>
          <w:rtl w:val="0"/>
          <w:lang w:val="en-US"/>
        </w:rPr>
        <w:t>CLIENT:________________________   MENTOR:_______________________</w:t>
      </w:r>
    </w:p>
    <w:p>
      <w:pPr>
        <w:pStyle w:val="Body"/>
        <w:jc w:val="left"/>
        <w:rPr>
          <w:sz w:val="28"/>
          <w:szCs w:val="28"/>
        </w:rPr>
      </w:pPr>
    </w:p>
    <w:p>
      <w:pPr>
        <w:pStyle w:val="Body"/>
        <w:numPr>
          <w:ilvl w:val="0"/>
          <w:numId w:val="2"/>
        </w:numPr>
        <w:jc w:val="left"/>
        <w:rPr>
          <w:sz w:val="28"/>
          <w:szCs w:val="28"/>
          <w:lang w:val="en-US"/>
        </w:rPr>
      </w:pPr>
      <w:r>
        <w:rPr>
          <w:sz w:val="28"/>
          <w:szCs w:val="28"/>
          <w:rtl w:val="0"/>
          <w:lang w:val="en-US"/>
        </w:rPr>
        <w:t xml:space="preserve">CLIENT AGREES TO MEET WITH THE MENTOR FOR 12 SESSIONS AT A TIME/PLACE MUTUALLY AGREEABLE,  BUT THEY MAY CONTINUE TO MEET THEREAFTER ON ANY SCHEDULED BASIS THEY AGREE TO MAINTAIN. </w:t>
      </w:r>
    </w:p>
    <w:p>
      <w:pPr>
        <w:pStyle w:val="Body"/>
        <w:jc w:val="left"/>
        <w:rPr>
          <w:sz w:val="28"/>
          <w:szCs w:val="28"/>
        </w:rPr>
      </w:pPr>
    </w:p>
    <w:p>
      <w:pPr>
        <w:pStyle w:val="Body"/>
        <w:numPr>
          <w:ilvl w:val="0"/>
          <w:numId w:val="2"/>
        </w:numPr>
        <w:jc w:val="left"/>
        <w:rPr>
          <w:sz w:val="28"/>
          <w:szCs w:val="28"/>
          <w:lang w:val="en-US"/>
        </w:rPr>
      </w:pPr>
      <w:r>
        <w:rPr>
          <w:sz w:val="28"/>
          <w:szCs w:val="28"/>
          <w:rtl w:val="0"/>
          <w:lang w:val="en-US"/>
        </w:rPr>
        <w:t>MENTOR WILL REVIEW THE TERMS OF CLIENT</w:t>
      </w:r>
      <w:r>
        <w:rPr>
          <w:sz w:val="28"/>
          <w:szCs w:val="28"/>
          <w:rtl w:val="0"/>
          <w:lang w:val="en-US"/>
        </w:rPr>
        <w:t>’</w:t>
      </w:r>
      <w:r>
        <w:rPr>
          <w:sz w:val="28"/>
          <w:szCs w:val="28"/>
          <w:rtl w:val="0"/>
          <w:lang w:val="en-US"/>
        </w:rPr>
        <w:t>S PROBATION ORDERS OR THE COURT PROVIDED INFORMATION ON CLIENT. THE MAIN RESPONSIBILITY OF THE MENTOR IS TO HELP CLIENT ACCOMPLISH ALL TERMS REQUIRED OF THE CLIENT BY THE COURT OR THE PROBATION ORDERS.</w:t>
      </w:r>
    </w:p>
    <w:p>
      <w:pPr>
        <w:pStyle w:val="Body"/>
        <w:jc w:val="left"/>
        <w:rPr>
          <w:sz w:val="28"/>
          <w:szCs w:val="28"/>
        </w:rPr>
      </w:pPr>
    </w:p>
    <w:p>
      <w:pPr>
        <w:pStyle w:val="Body"/>
        <w:numPr>
          <w:ilvl w:val="0"/>
          <w:numId w:val="2"/>
        </w:numPr>
        <w:jc w:val="left"/>
        <w:rPr>
          <w:sz w:val="28"/>
          <w:szCs w:val="28"/>
          <w:lang w:val="en-US"/>
        </w:rPr>
      </w:pPr>
      <w:r>
        <w:rPr>
          <w:sz w:val="28"/>
          <w:szCs w:val="28"/>
          <w:rtl w:val="0"/>
          <w:lang w:val="en-US"/>
        </w:rPr>
        <w:t>THE MENTOR ACTS AS A COACH BUT DOES NOT PROVIDE CLOTHING, MONEY, FOOD OR SHELTER TO CLIENT. THE MENTOR HELPS CLIENT FIND WORKABLE SOLUTIONS BUT DOES NOT DIRECT SPECIFIC STEPS AND MAY REFER CLIENT TO THE PROBATION OFFICER FOR ADVICE BUT THE MENTOR WILL HOLD CLIENT ACCOUNTABLE TO ACTIONS THEY HAVE AGREED UPON.</w:t>
      </w:r>
    </w:p>
    <w:p>
      <w:pPr>
        <w:pStyle w:val="Body"/>
        <w:jc w:val="left"/>
        <w:rPr>
          <w:sz w:val="28"/>
          <w:szCs w:val="28"/>
        </w:rPr>
      </w:pPr>
    </w:p>
    <w:p>
      <w:pPr>
        <w:pStyle w:val="Body"/>
        <w:numPr>
          <w:ilvl w:val="0"/>
          <w:numId w:val="2"/>
        </w:numPr>
        <w:jc w:val="left"/>
        <w:rPr>
          <w:sz w:val="28"/>
          <w:szCs w:val="28"/>
          <w:lang w:val="en-US"/>
        </w:rPr>
      </w:pPr>
      <w:r>
        <w:rPr>
          <w:sz w:val="28"/>
          <w:szCs w:val="28"/>
          <w:rtl w:val="0"/>
          <w:lang w:val="en-US"/>
        </w:rPr>
        <w:t>THE MENTOR DOES NOT DISCUSS HIS SESSIONS WITH THE PROBATION OFFICER. IF CLIENT INDICATES A VIOLENT ACT IS CONTEMPLATED, SUCH WILL BE REPORTED.</w:t>
      </w:r>
    </w:p>
    <w:p>
      <w:pPr>
        <w:pStyle w:val="Body"/>
        <w:jc w:val="left"/>
        <w:rPr>
          <w:sz w:val="28"/>
          <w:szCs w:val="28"/>
        </w:rPr>
      </w:pPr>
    </w:p>
    <w:p>
      <w:pPr>
        <w:pStyle w:val="Body"/>
        <w:numPr>
          <w:ilvl w:val="0"/>
          <w:numId w:val="2"/>
        </w:numPr>
        <w:jc w:val="left"/>
        <w:rPr>
          <w:sz w:val="28"/>
          <w:szCs w:val="28"/>
          <w:lang w:val="en-US"/>
        </w:rPr>
      </w:pPr>
      <w:r>
        <w:rPr>
          <w:sz w:val="28"/>
          <w:szCs w:val="28"/>
          <w:rtl w:val="0"/>
          <w:lang w:val="en-US"/>
        </w:rPr>
        <w:t>MENTORING WILL CEASE IF: 1) THE CLIENT LIES TO MENTOR (BUT CLIENT MAY ADVISE THE MENTOR HE DOES NOT WISH TO TALK ABOUT A SUBJECT); 2) CLIENT FAILS ON SEVERAL OCCASIONS TO SHOW UP FOR SCHEDULED MEETINGS WITHOUT A MINIMUM ONE HOUR NOTICE.</w:t>
      </w:r>
    </w:p>
    <w:p>
      <w:pPr>
        <w:pStyle w:val="Body"/>
        <w:jc w:val="left"/>
        <w:rPr>
          <w:sz w:val="28"/>
          <w:szCs w:val="28"/>
        </w:rPr>
      </w:pPr>
    </w:p>
    <w:p>
      <w:pPr>
        <w:pStyle w:val="Body"/>
        <w:jc w:val="left"/>
        <w:rPr>
          <w:sz w:val="28"/>
          <w:szCs w:val="28"/>
        </w:rPr>
      </w:pPr>
      <w:r>
        <w:rPr>
          <w:sz w:val="28"/>
          <w:szCs w:val="28"/>
          <w:rtl w:val="0"/>
          <w:lang w:val="en-US"/>
        </w:rPr>
        <w:t>6.   AFTER 12 SESSIONS, CLIENT WILL BE AWARDED A CERTIFICATE.</w:t>
      </w:r>
    </w:p>
    <w:p>
      <w:pPr>
        <w:pStyle w:val="Body"/>
        <w:jc w:val="left"/>
        <w:rPr>
          <w:sz w:val="28"/>
          <w:szCs w:val="28"/>
        </w:rPr>
      </w:pPr>
    </w:p>
    <w:p>
      <w:pPr>
        <w:pStyle w:val="Body"/>
        <w:jc w:val="left"/>
        <w:rPr>
          <w:sz w:val="28"/>
          <w:szCs w:val="28"/>
        </w:rPr>
      </w:pPr>
      <w:r>
        <w:rPr>
          <w:sz w:val="28"/>
          <w:szCs w:val="28"/>
          <w:rtl w:val="0"/>
          <w:lang w:val="en-US"/>
        </w:rPr>
        <w:t>SIGNATURES:</w:t>
      </w:r>
    </w:p>
    <w:p>
      <w:pPr>
        <w:pStyle w:val="Body"/>
        <w:jc w:val="left"/>
        <w:rPr>
          <w:sz w:val="28"/>
          <w:szCs w:val="28"/>
        </w:rPr>
      </w:pPr>
    </w:p>
    <w:p>
      <w:pPr>
        <w:pStyle w:val="Body"/>
        <w:jc w:val="left"/>
        <w:rPr>
          <w:sz w:val="28"/>
          <w:szCs w:val="28"/>
        </w:rPr>
      </w:pPr>
      <w:r>
        <w:rPr>
          <w:sz w:val="28"/>
          <w:szCs w:val="28"/>
          <w:rtl w:val="0"/>
          <w:lang w:val="en-US"/>
        </w:rPr>
        <w:t xml:space="preserve">Client:____________________________________ </w:t>
      </w:r>
    </w:p>
    <w:p>
      <w:pPr>
        <w:pStyle w:val="Body"/>
        <w:jc w:val="left"/>
        <w:rPr>
          <w:sz w:val="28"/>
          <w:szCs w:val="28"/>
        </w:rPr>
      </w:pPr>
      <w:r>
        <w:rPr>
          <w:sz w:val="28"/>
          <w:szCs w:val="28"/>
          <w:rtl w:val="0"/>
          <w:lang w:val="en-US"/>
        </w:rPr>
        <w:t xml:space="preserve">                                                                           </w:t>
      </w:r>
    </w:p>
    <w:p>
      <w:pPr>
        <w:pStyle w:val="Body"/>
        <w:jc w:val="left"/>
      </w:pPr>
      <w:r>
        <w:rPr>
          <w:sz w:val="28"/>
          <w:szCs w:val="28"/>
          <w:rtl w:val="0"/>
          <w:lang w:val="en-US"/>
        </w:rPr>
        <w:t>Mentor:___________________________________        Date:_______________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